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D0E" w:rsidRDefault="00B02BC2" w:rsidP="00A232C1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中频电脉冲治疗仪</w:t>
      </w:r>
      <w:r w:rsidR="00181D0E" w:rsidRPr="00181D0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、痉挛低频治疗仪、神经肌肉刺激仪</w:t>
      </w:r>
    </w:p>
    <w:p w:rsidR="00941DBB" w:rsidRPr="006C084E" w:rsidRDefault="00A232C1" w:rsidP="00A232C1">
      <w:pPr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0"/>
          <w:szCs w:val="30"/>
        </w:rPr>
      </w:pPr>
      <w:r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数量、功能及</w:t>
      </w:r>
      <w:r w:rsidR="00E324A7" w:rsidRPr="006C084E">
        <w:rPr>
          <w:rFonts w:ascii="仿宋" w:eastAsia="仿宋" w:hAnsi="仿宋" w:cs="宋体" w:hint="eastAsia"/>
          <w:b/>
          <w:bCs/>
          <w:color w:val="000000"/>
          <w:kern w:val="0"/>
          <w:sz w:val="30"/>
          <w:szCs w:val="30"/>
        </w:rPr>
        <w:t>要求</w:t>
      </w:r>
    </w:p>
    <w:p w:rsidR="00181D0E" w:rsidRPr="00181D0E" w:rsidRDefault="00B02BC2" w:rsidP="00181D0E">
      <w:pPr>
        <w:spacing w:line="56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中频电脉冲治疗仪</w:t>
      </w:r>
      <w:r w:rsidR="00FC290A">
        <w:rPr>
          <w:rFonts w:hint="eastAsia"/>
          <w:b/>
          <w:sz w:val="24"/>
          <w:szCs w:val="24"/>
        </w:rPr>
        <w:t>（二台）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1</w:t>
      </w:r>
      <w:r w:rsidRPr="00181D0E">
        <w:rPr>
          <w:rFonts w:hint="eastAsia"/>
          <w:sz w:val="24"/>
          <w:szCs w:val="24"/>
        </w:rPr>
        <w:t>、使用电源：交流电压</w:t>
      </w:r>
      <w:r w:rsidRPr="00181D0E">
        <w:rPr>
          <w:rFonts w:hint="eastAsia"/>
          <w:sz w:val="24"/>
          <w:szCs w:val="24"/>
        </w:rPr>
        <w:t xml:space="preserve"> 220V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22V</w:t>
      </w:r>
      <w:r w:rsidRPr="00181D0E">
        <w:rPr>
          <w:rFonts w:hint="eastAsia"/>
          <w:sz w:val="24"/>
          <w:szCs w:val="24"/>
        </w:rPr>
        <w:t>，频率</w:t>
      </w:r>
      <w:r w:rsidRPr="00181D0E">
        <w:rPr>
          <w:rFonts w:hint="eastAsia"/>
          <w:sz w:val="24"/>
          <w:szCs w:val="24"/>
        </w:rPr>
        <w:t>50Hz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1Hz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2</w:t>
      </w:r>
      <w:r w:rsidRPr="00181D0E">
        <w:rPr>
          <w:rFonts w:hint="eastAsia"/>
          <w:sz w:val="24"/>
          <w:szCs w:val="24"/>
        </w:rPr>
        <w:t>、显示方式：数码显示；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3</w:t>
      </w:r>
      <w:r w:rsidRPr="00181D0E">
        <w:rPr>
          <w:rFonts w:hint="eastAsia"/>
          <w:sz w:val="24"/>
          <w:szCs w:val="24"/>
        </w:rPr>
        <w:t>、输出通道：四通道（</w:t>
      </w:r>
      <w:r w:rsidRPr="00181D0E">
        <w:rPr>
          <w:rFonts w:hint="eastAsia"/>
          <w:sz w:val="24"/>
          <w:szCs w:val="24"/>
        </w:rPr>
        <w:t>8</w:t>
      </w:r>
      <w:r w:rsidRPr="00181D0E">
        <w:rPr>
          <w:rFonts w:hint="eastAsia"/>
          <w:sz w:val="24"/>
          <w:szCs w:val="24"/>
        </w:rPr>
        <w:t>个电极片）输出；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4</w:t>
      </w:r>
      <w:r w:rsidRPr="00181D0E">
        <w:rPr>
          <w:rFonts w:hint="eastAsia"/>
          <w:sz w:val="24"/>
          <w:szCs w:val="24"/>
        </w:rPr>
        <w:t>、中频频率为</w:t>
      </w:r>
      <w:r w:rsidRPr="00181D0E">
        <w:rPr>
          <w:rFonts w:hint="eastAsia"/>
          <w:sz w:val="24"/>
          <w:szCs w:val="24"/>
        </w:rPr>
        <w:t>1kHz</w:t>
      </w:r>
      <w:r w:rsidRPr="00181D0E">
        <w:rPr>
          <w:rFonts w:hint="eastAsia"/>
          <w:sz w:val="24"/>
          <w:szCs w:val="24"/>
        </w:rPr>
        <w:t>～</w:t>
      </w:r>
      <w:r w:rsidRPr="00181D0E">
        <w:rPr>
          <w:rFonts w:hint="eastAsia"/>
          <w:sz w:val="24"/>
          <w:szCs w:val="24"/>
        </w:rPr>
        <w:t>10kHz</w:t>
      </w:r>
      <w:r w:rsidRPr="00181D0E">
        <w:rPr>
          <w:rFonts w:hint="eastAsia"/>
          <w:sz w:val="24"/>
          <w:szCs w:val="24"/>
        </w:rPr>
        <w:t>，单一频率允差±</w:t>
      </w:r>
      <w:r w:rsidRPr="00181D0E">
        <w:rPr>
          <w:rFonts w:hint="eastAsia"/>
          <w:sz w:val="24"/>
          <w:szCs w:val="24"/>
        </w:rPr>
        <w:t>10</w:t>
      </w:r>
      <w:r w:rsidRPr="00181D0E">
        <w:rPr>
          <w:rFonts w:hint="eastAsia"/>
          <w:sz w:val="24"/>
          <w:szCs w:val="24"/>
        </w:rPr>
        <w:t>％；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5</w:t>
      </w:r>
      <w:r w:rsidRPr="00181D0E">
        <w:rPr>
          <w:rFonts w:hint="eastAsia"/>
          <w:sz w:val="24"/>
          <w:szCs w:val="24"/>
        </w:rPr>
        <w:t>、最大输出电流：</w:t>
      </w:r>
      <w:r w:rsidRPr="00181D0E">
        <w:rPr>
          <w:rFonts w:hint="eastAsia"/>
          <w:sz w:val="24"/>
          <w:szCs w:val="24"/>
        </w:rPr>
        <w:t xml:space="preserve"> 100mA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10%</w:t>
      </w:r>
      <w:r w:rsidRPr="00181D0E">
        <w:rPr>
          <w:rFonts w:hint="eastAsia"/>
          <w:sz w:val="24"/>
          <w:szCs w:val="24"/>
        </w:rPr>
        <w:t>（负载</w:t>
      </w:r>
      <w:r w:rsidRPr="00181D0E">
        <w:rPr>
          <w:rFonts w:hint="eastAsia"/>
          <w:sz w:val="24"/>
          <w:szCs w:val="24"/>
        </w:rPr>
        <w:t>500</w:t>
      </w:r>
      <w:r w:rsidRPr="00181D0E">
        <w:rPr>
          <w:rFonts w:hint="eastAsia"/>
          <w:sz w:val="24"/>
          <w:szCs w:val="24"/>
        </w:rPr>
        <w:t>Ω）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6</w:t>
      </w:r>
      <w:r w:rsidRPr="00181D0E">
        <w:rPr>
          <w:rFonts w:hint="eastAsia"/>
          <w:sz w:val="24"/>
          <w:szCs w:val="24"/>
        </w:rPr>
        <w:t>、调制波形</w:t>
      </w:r>
      <w:r w:rsidRPr="00181D0E">
        <w:rPr>
          <w:rFonts w:hint="eastAsia"/>
          <w:sz w:val="24"/>
          <w:szCs w:val="24"/>
        </w:rPr>
        <w:t>:</w:t>
      </w:r>
      <w:r w:rsidRPr="00181D0E">
        <w:rPr>
          <w:rFonts w:hint="eastAsia"/>
          <w:sz w:val="24"/>
          <w:szCs w:val="24"/>
        </w:rPr>
        <w:t>正弦波、方波、三角波、指数波、锯齿波、尖波、等幅波；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7</w:t>
      </w:r>
      <w:r w:rsidRPr="00181D0E">
        <w:rPr>
          <w:rFonts w:hint="eastAsia"/>
          <w:sz w:val="24"/>
          <w:szCs w:val="24"/>
        </w:rPr>
        <w:t>、调制方式：连续、断续、间歇、变频和交替调制；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8</w:t>
      </w:r>
      <w:r w:rsidRPr="00181D0E">
        <w:rPr>
          <w:rFonts w:hint="eastAsia"/>
          <w:sz w:val="24"/>
          <w:szCs w:val="24"/>
        </w:rPr>
        <w:t>、≥</w:t>
      </w:r>
      <w:r w:rsidRPr="00181D0E">
        <w:rPr>
          <w:rFonts w:hint="eastAsia"/>
          <w:sz w:val="24"/>
          <w:szCs w:val="24"/>
        </w:rPr>
        <w:t>99</w:t>
      </w:r>
      <w:r w:rsidRPr="00181D0E">
        <w:rPr>
          <w:rFonts w:hint="eastAsia"/>
          <w:sz w:val="24"/>
          <w:szCs w:val="24"/>
        </w:rPr>
        <w:t>个固定处方，是理疗专家根据不同的疾病而编制成的，可供医生参考使用；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9</w:t>
      </w:r>
      <w:r w:rsidRPr="00181D0E">
        <w:rPr>
          <w:rFonts w:hint="eastAsia"/>
          <w:sz w:val="24"/>
          <w:szCs w:val="24"/>
        </w:rPr>
        <w:t>、输出电流稳定度：不同负载下的输出电流变化率应不大于</w:t>
      </w:r>
      <w:r w:rsidRPr="00181D0E">
        <w:rPr>
          <w:rFonts w:hint="eastAsia"/>
          <w:sz w:val="24"/>
          <w:szCs w:val="24"/>
        </w:rPr>
        <w:t>10%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10</w:t>
      </w:r>
      <w:r w:rsidRPr="00181D0E">
        <w:rPr>
          <w:rFonts w:hint="eastAsia"/>
          <w:sz w:val="24"/>
          <w:szCs w:val="24"/>
        </w:rPr>
        <w:t>、输出电流调节方式：按键递增和递减（每档</w:t>
      </w:r>
      <w:r w:rsidRPr="00181D0E">
        <w:rPr>
          <w:rFonts w:hint="eastAsia"/>
          <w:sz w:val="24"/>
          <w:szCs w:val="24"/>
        </w:rPr>
        <w:t>1mA</w:t>
      </w:r>
      <w:r w:rsidRPr="00181D0E">
        <w:rPr>
          <w:rFonts w:hint="eastAsia"/>
          <w:sz w:val="24"/>
          <w:szCs w:val="24"/>
        </w:rPr>
        <w:t>）。</w:t>
      </w:r>
    </w:p>
    <w:p w:rsidR="00FC290A" w:rsidRPr="00181D0E" w:rsidRDefault="00181D0E" w:rsidP="00FC290A">
      <w:pPr>
        <w:spacing w:line="560" w:lineRule="exact"/>
        <w:rPr>
          <w:b/>
          <w:sz w:val="24"/>
          <w:szCs w:val="24"/>
        </w:rPr>
      </w:pPr>
      <w:r w:rsidRPr="00181D0E">
        <w:rPr>
          <w:rFonts w:hint="eastAsia"/>
          <w:b/>
          <w:sz w:val="24"/>
          <w:szCs w:val="24"/>
        </w:rPr>
        <w:t>痉挛低频治疗仪</w:t>
      </w:r>
      <w:r w:rsidR="00FC290A">
        <w:rPr>
          <w:rFonts w:hint="eastAsia"/>
          <w:b/>
          <w:sz w:val="24"/>
          <w:szCs w:val="24"/>
        </w:rPr>
        <w:t>（二台）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1</w:t>
      </w:r>
      <w:r w:rsidRPr="00181D0E">
        <w:rPr>
          <w:rFonts w:hint="eastAsia"/>
          <w:sz w:val="24"/>
          <w:szCs w:val="24"/>
        </w:rPr>
        <w:t>、使用电源：交流电压</w:t>
      </w:r>
      <w:r w:rsidRPr="00181D0E">
        <w:rPr>
          <w:rFonts w:hint="eastAsia"/>
          <w:sz w:val="24"/>
          <w:szCs w:val="24"/>
        </w:rPr>
        <w:t xml:space="preserve"> 220V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22V</w:t>
      </w:r>
      <w:r w:rsidRPr="00181D0E">
        <w:rPr>
          <w:rFonts w:hint="eastAsia"/>
          <w:sz w:val="24"/>
          <w:szCs w:val="24"/>
        </w:rPr>
        <w:t>，频率</w:t>
      </w:r>
      <w:r w:rsidRPr="00181D0E">
        <w:rPr>
          <w:rFonts w:hint="eastAsia"/>
          <w:sz w:val="24"/>
          <w:szCs w:val="24"/>
        </w:rPr>
        <w:t>50Hz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1Hz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2</w:t>
      </w:r>
      <w:r w:rsidRPr="00181D0E">
        <w:rPr>
          <w:rFonts w:hint="eastAsia"/>
          <w:sz w:val="24"/>
          <w:szCs w:val="24"/>
        </w:rPr>
        <w:t>、显示方式：数码显示；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3</w:t>
      </w:r>
      <w:r w:rsidRPr="00181D0E">
        <w:rPr>
          <w:rFonts w:hint="eastAsia"/>
          <w:sz w:val="24"/>
          <w:szCs w:val="24"/>
        </w:rPr>
        <w:t>、输出通道：四通道（</w:t>
      </w:r>
      <w:r w:rsidRPr="00181D0E">
        <w:rPr>
          <w:rFonts w:hint="eastAsia"/>
          <w:sz w:val="24"/>
          <w:szCs w:val="24"/>
        </w:rPr>
        <w:t>8</w:t>
      </w:r>
      <w:r w:rsidRPr="00181D0E">
        <w:rPr>
          <w:rFonts w:hint="eastAsia"/>
          <w:sz w:val="24"/>
          <w:szCs w:val="24"/>
        </w:rPr>
        <w:t>个电极片）输出；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4</w:t>
      </w:r>
      <w:r w:rsidRPr="00181D0E">
        <w:rPr>
          <w:rFonts w:hint="eastAsia"/>
          <w:sz w:val="24"/>
          <w:szCs w:val="24"/>
        </w:rPr>
        <w:t>、电极输出：针插式电极输出≥</w:t>
      </w:r>
      <w:r w:rsidRPr="00181D0E">
        <w:rPr>
          <w:rFonts w:hint="eastAsia"/>
          <w:sz w:val="24"/>
          <w:szCs w:val="24"/>
        </w:rPr>
        <w:t>2</w:t>
      </w:r>
      <w:r w:rsidRPr="00181D0E">
        <w:rPr>
          <w:rFonts w:hint="eastAsia"/>
          <w:sz w:val="24"/>
          <w:szCs w:val="24"/>
        </w:rPr>
        <w:t>组；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5</w:t>
      </w:r>
      <w:r w:rsidRPr="00181D0E">
        <w:rPr>
          <w:rFonts w:hint="eastAsia"/>
          <w:sz w:val="24"/>
          <w:szCs w:val="24"/>
        </w:rPr>
        <w:t>、时间设定</w:t>
      </w:r>
      <w:r w:rsidRPr="00181D0E">
        <w:rPr>
          <w:rFonts w:hint="eastAsia"/>
          <w:sz w:val="24"/>
          <w:szCs w:val="24"/>
        </w:rPr>
        <w:t>:</w:t>
      </w:r>
      <w:r w:rsidRPr="00181D0E">
        <w:rPr>
          <w:rFonts w:hint="eastAsia"/>
          <w:sz w:val="24"/>
          <w:szCs w:val="24"/>
        </w:rPr>
        <w:t>时间可调，单步长</w:t>
      </w:r>
      <w:r w:rsidRPr="00181D0E">
        <w:rPr>
          <w:rFonts w:hint="eastAsia"/>
          <w:sz w:val="24"/>
          <w:szCs w:val="24"/>
        </w:rPr>
        <w:t>1min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6</w:t>
      </w:r>
      <w:r w:rsidRPr="00181D0E">
        <w:rPr>
          <w:rFonts w:hint="eastAsia"/>
          <w:sz w:val="24"/>
          <w:szCs w:val="24"/>
        </w:rPr>
        <w:t>、定时提醒</w:t>
      </w:r>
      <w:r w:rsidRPr="00181D0E">
        <w:rPr>
          <w:rFonts w:hint="eastAsia"/>
          <w:sz w:val="24"/>
          <w:szCs w:val="24"/>
        </w:rPr>
        <w:t>:</w:t>
      </w:r>
      <w:r w:rsidRPr="00181D0E">
        <w:rPr>
          <w:rFonts w:hint="eastAsia"/>
          <w:sz w:val="24"/>
          <w:szCs w:val="24"/>
        </w:rPr>
        <w:t>定时时间到后有声音提示功能；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7</w:t>
      </w:r>
      <w:r w:rsidRPr="00181D0E">
        <w:rPr>
          <w:rFonts w:hint="eastAsia"/>
          <w:sz w:val="24"/>
          <w:szCs w:val="24"/>
        </w:rPr>
        <w:t>、输出波形</w:t>
      </w:r>
      <w:r w:rsidRPr="00181D0E">
        <w:rPr>
          <w:rFonts w:hint="eastAsia"/>
          <w:sz w:val="24"/>
          <w:szCs w:val="24"/>
        </w:rPr>
        <w:t>:</w:t>
      </w:r>
      <w:r w:rsidRPr="00181D0E">
        <w:rPr>
          <w:rFonts w:hint="eastAsia"/>
          <w:sz w:val="24"/>
          <w:szCs w:val="24"/>
        </w:rPr>
        <w:t>每通道包含Ⅰ、Ⅱ两组输出，输出波形为方波与指数波的组合波；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8</w:t>
      </w:r>
      <w:r w:rsidRPr="00181D0E">
        <w:rPr>
          <w:rFonts w:hint="eastAsia"/>
          <w:sz w:val="24"/>
          <w:szCs w:val="24"/>
        </w:rPr>
        <w:t>、处方选择</w:t>
      </w:r>
      <w:r w:rsidRPr="00181D0E">
        <w:rPr>
          <w:rFonts w:hint="eastAsia"/>
          <w:sz w:val="24"/>
          <w:szCs w:val="24"/>
        </w:rPr>
        <w:t>:</w:t>
      </w:r>
      <w:r w:rsidRPr="00181D0E">
        <w:rPr>
          <w:rFonts w:hint="eastAsia"/>
          <w:sz w:val="24"/>
          <w:szCs w:val="24"/>
        </w:rPr>
        <w:t>治疗仪默认处方大于等于</w:t>
      </w:r>
      <w:r w:rsidRPr="00181D0E">
        <w:rPr>
          <w:rFonts w:hint="eastAsia"/>
          <w:sz w:val="24"/>
          <w:szCs w:val="24"/>
        </w:rPr>
        <w:t>5</w:t>
      </w:r>
      <w:r w:rsidRPr="00181D0E">
        <w:rPr>
          <w:rFonts w:hint="eastAsia"/>
          <w:sz w:val="24"/>
          <w:szCs w:val="24"/>
        </w:rPr>
        <w:t>个；自定义处方≥</w:t>
      </w:r>
      <w:r w:rsidRPr="00181D0E">
        <w:rPr>
          <w:rFonts w:hint="eastAsia"/>
          <w:sz w:val="24"/>
          <w:szCs w:val="24"/>
        </w:rPr>
        <w:t>5</w:t>
      </w:r>
      <w:r w:rsidRPr="00181D0E">
        <w:rPr>
          <w:rFonts w:hint="eastAsia"/>
          <w:sz w:val="24"/>
          <w:szCs w:val="24"/>
        </w:rPr>
        <w:t>个。</w:t>
      </w:r>
    </w:p>
    <w:p w:rsidR="00FC290A" w:rsidRPr="00181D0E" w:rsidRDefault="00181D0E" w:rsidP="00FC290A">
      <w:pPr>
        <w:spacing w:line="560" w:lineRule="exact"/>
        <w:rPr>
          <w:b/>
          <w:sz w:val="24"/>
          <w:szCs w:val="24"/>
        </w:rPr>
      </w:pPr>
      <w:r w:rsidRPr="00181D0E">
        <w:rPr>
          <w:rFonts w:hint="eastAsia"/>
          <w:b/>
          <w:sz w:val="24"/>
          <w:szCs w:val="24"/>
        </w:rPr>
        <w:t>神经肌肉刺激仪</w:t>
      </w:r>
      <w:r w:rsidR="00FC290A">
        <w:rPr>
          <w:rFonts w:hint="eastAsia"/>
          <w:b/>
          <w:sz w:val="24"/>
          <w:szCs w:val="24"/>
        </w:rPr>
        <w:t>（二台）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1</w:t>
      </w:r>
      <w:r w:rsidRPr="00181D0E">
        <w:rPr>
          <w:rFonts w:hint="eastAsia"/>
          <w:sz w:val="24"/>
          <w:szCs w:val="24"/>
        </w:rPr>
        <w:t>、使用电源：交流电压</w:t>
      </w:r>
      <w:r w:rsidRPr="00181D0E">
        <w:rPr>
          <w:rFonts w:hint="eastAsia"/>
          <w:sz w:val="24"/>
          <w:szCs w:val="24"/>
        </w:rPr>
        <w:t xml:space="preserve"> 220V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22V</w:t>
      </w:r>
      <w:r w:rsidRPr="00181D0E">
        <w:rPr>
          <w:rFonts w:hint="eastAsia"/>
          <w:sz w:val="24"/>
          <w:szCs w:val="24"/>
        </w:rPr>
        <w:t>，频率</w:t>
      </w:r>
      <w:r w:rsidRPr="00181D0E">
        <w:rPr>
          <w:rFonts w:hint="eastAsia"/>
          <w:sz w:val="24"/>
          <w:szCs w:val="24"/>
        </w:rPr>
        <w:t>50Hz</w:t>
      </w:r>
      <w:r w:rsidRPr="00181D0E">
        <w:rPr>
          <w:rFonts w:hint="eastAsia"/>
          <w:sz w:val="24"/>
          <w:szCs w:val="24"/>
        </w:rPr>
        <w:t>±</w:t>
      </w:r>
      <w:r w:rsidRPr="00181D0E">
        <w:rPr>
          <w:rFonts w:hint="eastAsia"/>
          <w:sz w:val="24"/>
          <w:szCs w:val="24"/>
        </w:rPr>
        <w:t>1Hz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2</w:t>
      </w:r>
      <w:r w:rsidRPr="00181D0E">
        <w:rPr>
          <w:rFonts w:hint="eastAsia"/>
          <w:sz w:val="24"/>
          <w:szCs w:val="24"/>
        </w:rPr>
        <w:t>、显示方式：数码显示；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lastRenderedPageBreak/>
        <w:t>3</w:t>
      </w:r>
      <w:r w:rsidRPr="00181D0E">
        <w:rPr>
          <w:rFonts w:hint="eastAsia"/>
          <w:sz w:val="24"/>
          <w:szCs w:val="24"/>
        </w:rPr>
        <w:t>、输出通道：四个，独立操作四路参数（可同时治疗四个病人或一个病人的四个部位）；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4</w:t>
      </w:r>
      <w:r w:rsidRPr="00181D0E">
        <w:rPr>
          <w:rFonts w:hint="eastAsia"/>
          <w:sz w:val="24"/>
          <w:szCs w:val="24"/>
        </w:rPr>
        <w:t>、脉冲频率：连续可调；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5</w:t>
      </w:r>
      <w:r w:rsidRPr="00181D0E">
        <w:rPr>
          <w:rFonts w:hint="eastAsia"/>
          <w:sz w:val="24"/>
          <w:szCs w:val="24"/>
        </w:rPr>
        <w:t>、脉冲宽度：</w:t>
      </w:r>
      <w:r w:rsidRPr="00181D0E">
        <w:rPr>
          <w:rFonts w:hint="eastAsia"/>
          <w:sz w:val="24"/>
          <w:szCs w:val="24"/>
        </w:rPr>
        <w:t>0.1`1mS(</w:t>
      </w:r>
      <w:r w:rsidRPr="00181D0E">
        <w:rPr>
          <w:rFonts w:hint="eastAsia"/>
          <w:sz w:val="24"/>
          <w:szCs w:val="24"/>
        </w:rPr>
        <w:t>连续可调</w:t>
      </w:r>
      <w:r w:rsidRPr="00181D0E">
        <w:rPr>
          <w:rFonts w:hint="eastAsia"/>
          <w:sz w:val="24"/>
          <w:szCs w:val="24"/>
        </w:rPr>
        <w:t>)</w:t>
      </w:r>
      <w:r w:rsidRPr="00181D0E">
        <w:rPr>
          <w:rFonts w:hint="eastAsia"/>
          <w:sz w:val="24"/>
          <w:szCs w:val="24"/>
        </w:rPr>
        <w:t>，单步长≤</w:t>
      </w:r>
      <w:r w:rsidRPr="00181D0E">
        <w:rPr>
          <w:rFonts w:hint="eastAsia"/>
          <w:sz w:val="24"/>
          <w:szCs w:val="24"/>
        </w:rPr>
        <w:t>0.1mS</w:t>
      </w:r>
      <w:r w:rsidRPr="00181D0E">
        <w:rPr>
          <w:rFonts w:hint="eastAsia"/>
          <w:sz w:val="24"/>
          <w:szCs w:val="24"/>
        </w:rPr>
        <w:t>，允差±</w:t>
      </w:r>
      <w:r w:rsidRPr="00181D0E">
        <w:rPr>
          <w:rFonts w:hint="eastAsia"/>
          <w:sz w:val="24"/>
          <w:szCs w:val="24"/>
        </w:rPr>
        <w:t>10%</w:t>
      </w:r>
      <w:r w:rsidRPr="00181D0E">
        <w:rPr>
          <w:rFonts w:hint="eastAsia"/>
          <w:sz w:val="24"/>
          <w:szCs w:val="24"/>
        </w:rPr>
        <w:t>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6</w:t>
      </w:r>
      <w:r w:rsidRPr="00181D0E">
        <w:rPr>
          <w:rFonts w:hint="eastAsia"/>
          <w:sz w:val="24"/>
          <w:szCs w:val="24"/>
        </w:rPr>
        <w:t>、输出电流：最大输出电流≤</w:t>
      </w:r>
      <w:r w:rsidRPr="00181D0E">
        <w:rPr>
          <w:rFonts w:hint="eastAsia"/>
          <w:sz w:val="24"/>
          <w:szCs w:val="24"/>
        </w:rPr>
        <w:t>100mA</w:t>
      </w:r>
      <w:r w:rsidRPr="00181D0E">
        <w:rPr>
          <w:rFonts w:hint="eastAsia"/>
          <w:sz w:val="24"/>
          <w:szCs w:val="24"/>
        </w:rPr>
        <w:t>（负载</w:t>
      </w:r>
      <w:r w:rsidRPr="00181D0E">
        <w:rPr>
          <w:rFonts w:hint="eastAsia"/>
          <w:sz w:val="24"/>
          <w:szCs w:val="24"/>
        </w:rPr>
        <w:t>500</w:t>
      </w:r>
      <w:r w:rsidRPr="00181D0E">
        <w:rPr>
          <w:rFonts w:hint="eastAsia"/>
          <w:sz w:val="24"/>
          <w:szCs w:val="24"/>
        </w:rPr>
        <w:t>Ω）；</w:t>
      </w:r>
    </w:p>
    <w:p w:rsidR="00181D0E" w:rsidRPr="00181D0E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7</w:t>
      </w:r>
      <w:r w:rsidRPr="00181D0E">
        <w:rPr>
          <w:rFonts w:hint="eastAsia"/>
          <w:sz w:val="24"/>
          <w:szCs w:val="24"/>
        </w:rPr>
        <w:t>、时间设定功能：时间可调；</w:t>
      </w:r>
    </w:p>
    <w:p w:rsidR="00E324A7" w:rsidRPr="001876B8" w:rsidRDefault="00181D0E" w:rsidP="00181D0E">
      <w:pPr>
        <w:spacing w:line="560" w:lineRule="exact"/>
        <w:rPr>
          <w:sz w:val="24"/>
          <w:szCs w:val="24"/>
        </w:rPr>
      </w:pPr>
      <w:r w:rsidRPr="00181D0E">
        <w:rPr>
          <w:rFonts w:hint="eastAsia"/>
          <w:sz w:val="24"/>
          <w:szCs w:val="24"/>
        </w:rPr>
        <w:t>8</w:t>
      </w:r>
      <w:r w:rsidRPr="00181D0E">
        <w:rPr>
          <w:rFonts w:hint="eastAsia"/>
          <w:sz w:val="24"/>
          <w:szCs w:val="24"/>
        </w:rPr>
        <w:t>、遥控器：≥</w:t>
      </w:r>
      <w:r w:rsidRPr="00181D0E">
        <w:rPr>
          <w:rFonts w:hint="eastAsia"/>
          <w:sz w:val="24"/>
          <w:szCs w:val="24"/>
        </w:rPr>
        <w:t>1</w:t>
      </w:r>
      <w:r w:rsidRPr="00181D0E">
        <w:rPr>
          <w:rFonts w:hint="eastAsia"/>
          <w:sz w:val="24"/>
          <w:szCs w:val="24"/>
        </w:rPr>
        <w:t>个，用于设备的遥控操作。</w:t>
      </w:r>
    </w:p>
    <w:sectPr w:rsidR="00E324A7" w:rsidRPr="001876B8" w:rsidSect="006C084E">
      <w:pgSz w:w="11906" w:h="16838"/>
      <w:pgMar w:top="1361" w:right="1304" w:bottom="1361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E0A" w:rsidRDefault="001F5E0A" w:rsidP="00E324A7">
      <w:r>
        <w:separator/>
      </w:r>
    </w:p>
  </w:endnote>
  <w:endnote w:type="continuationSeparator" w:id="1">
    <w:p w:rsidR="001F5E0A" w:rsidRDefault="001F5E0A" w:rsidP="00E3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E0A" w:rsidRDefault="001F5E0A" w:rsidP="00E324A7">
      <w:r>
        <w:separator/>
      </w:r>
    </w:p>
  </w:footnote>
  <w:footnote w:type="continuationSeparator" w:id="1">
    <w:p w:rsidR="001F5E0A" w:rsidRDefault="001F5E0A" w:rsidP="00E3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4A7"/>
    <w:rsid w:val="0003674F"/>
    <w:rsid w:val="000575AD"/>
    <w:rsid w:val="00075E97"/>
    <w:rsid w:val="001767DE"/>
    <w:rsid w:val="00181D0E"/>
    <w:rsid w:val="001876B8"/>
    <w:rsid w:val="001C42AF"/>
    <w:rsid w:val="001F5E0A"/>
    <w:rsid w:val="00387E10"/>
    <w:rsid w:val="003B2F06"/>
    <w:rsid w:val="004321A8"/>
    <w:rsid w:val="004C5D27"/>
    <w:rsid w:val="004D73AB"/>
    <w:rsid w:val="00510CAD"/>
    <w:rsid w:val="005D4DA3"/>
    <w:rsid w:val="006C084E"/>
    <w:rsid w:val="00804B15"/>
    <w:rsid w:val="008A3252"/>
    <w:rsid w:val="00941DBB"/>
    <w:rsid w:val="00993C86"/>
    <w:rsid w:val="009D3111"/>
    <w:rsid w:val="009F3592"/>
    <w:rsid w:val="00A232C1"/>
    <w:rsid w:val="00A301D5"/>
    <w:rsid w:val="00A553DC"/>
    <w:rsid w:val="00B02BC2"/>
    <w:rsid w:val="00D10DFD"/>
    <w:rsid w:val="00E324A7"/>
    <w:rsid w:val="00E51BDD"/>
    <w:rsid w:val="00EC00E4"/>
    <w:rsid w:val="00F025D5"/>
    <w:rsid w:val="00F02D07"/>
    <w:rsid w:val="00FC2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王献超</dc:creator>
  <cp:keywords/>
  <dc:description/>
  <cp:lastModifiedBy>王永平</cp:lastModifiedBy>
  <cp:revision>13</cp:revision>
  <cp:lastPrinted>2020-08-21T02:56:00Z</cp:lastPrinted>
  <dcterms:created xsi:type="dcterms:W3CDTF">2020-08-21T02:24:00Z</dcterms:created>
  <dcterms:modified xsi:type="dcterms:W3CDTF">2020-10-15T10:35:00Z</dcterms:modified>
</cp:coreProperties>
</file>